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09"/>
      </w:tblGrid>
      <w:tr w:rsidR="004B397A" w:rsidRPr="004810CA" w:rsidTr="00815920">
        <w:trPr>
          <w:trHeight w:val="2123"/>
          <w:jc w:val="center"/>
        </w:trPr>
        <w:tc>
          <w:tcPr>
            <w:tcW w:w="5031" w:type="dxa"/>
            <w:vAlign w:val="center"/>
          </w:tcPr>
          <w:p w:rsidR="0022600A" w:rsidRPr="00815920" w:rsidRDefault="0022600A" w:rsidP="0081592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2600A" w:rsidRPr="00774AE0" w:rsidRDefault="0022600A" w:rsidP="00815920">
            <w:pPr>
              <w:ind w:right="-108"/>
              <w:jc w:val="center"/>
              <w:rPr>
                <w:b/>
                <w:noProof/>
              </w:rPr>
            </w:pPr>
          </w:p>
          <w:p w:rsidR="0022600A" w:rsidRDefault="0022600A" w:rsidP="0022600A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50164DBF" wp14:editId="02B18ABB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97A" w:rsidRDefault="0022600A" w:rsidP="0022600A">
            <w:r>
              <w:rPr>
                <w:noProof/>
              </w:rPr>
              <w:t xml:space="preserve">      </w:t>
            </w:r>
          </w:p>
        </w:tc>
        <w:tc>
          <w:tcPr>
            <w:tcW w:w="4609" w:type="dxa"/>
            <w:vAlign w:val="center"/>
          </w:tcPr>
          <w:p w:rsidR="004B397A" w:rsidRPr="009A342F" w:rsidRDefault="009A342F" w:rsidP="00134B4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4B397A" w:rsidRPr="009A342F" w:rsidRDefault="009A342F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4B397A" w:rsidRPr="009A342F" w:rsidRDefault="009A342F" w:rsidP="00134B4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4B397A" w:rsidRPr="003E2D58" w:rsidRDefault="00A60904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Tel</w:t>
            </w:r>
            <w:r w:rsidR="004B397A" w:rsidRPr="003E2D58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:  2610/996103</w:t>
            </w:r>
          </w:p>
          <w:p w:rsidR="004B397A" w:rsidRPr="003E2D58" w:rsidRDefault="004B397A" w:rsidP="00134B4A">
            <w:pPr>
              <w:ind w:left="67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9" w:history="1"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="0022600A" w:rsidRPr="003E2D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E92357" w:rsidRPr="00E92357" w:rsidRDefault="005524CA" w:rsidP="00134B4A">
            <w:pPr>
              <w:ind w:left="674"/>
              <w:rPr>
                <w:lang w:val="en-US"/>
              </w:rPr>
            </w:pPr>
            <w:r w:rsidRPr="003E2D58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10" w:history="1">
              <w:r w:rsidR="00E92357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  <w:r w:rsidR="00E92357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</w:tbl>
    <w:p w:rsidR="002901B9" w:rsidRPr="00727DFC" w:rsidRDefault="00B541F0" w:rsidP="008629FE">
      <w:pPr>
        <w:spacing w:line="360" w:lineRule="auto"/>
        <w:ind w:left="4320" w:firstLine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8629FE" w:rsidRPr="007409FD" w:rsidRDefault="008629FE" w:rsidP="008629FE">
      <w:pPr>
        <w:spacing w:line="36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409FD">
        <w:rPr>
          <w:rFonts w:ascii="Times New Roman" w:eastAsia="Times New Roman" w:hAnsi="Times New Roman" w:cs="Times New Roman"/>
          <w:sz w:val="28"/>
          <w:szCs w:val="28"/>
        </w:rPr>
        <w:t xml:space="preserve">Πάτρα,  </w:t>
      </w:r>
      <w:r w:rsidR="0048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7DFC" w:rsidRPr="00740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0CA">
        <w:rPr>
          <w:rFonts w:ascii="Times New Roman" w:eastAsia="Times New Roman" w:hAnsi="Times New Roman" w:cs="Times New Roman"/>
          <w:sz w:val="28"/>
          <w:szCs w:val="28"/>
        </w:rPr>
        <w:t>Οκτωβρίου</w:t>
      </w:r>
      <w:r w:rsidRPr="007409F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810CA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629FE" w:rsidRPr="008629FE" w:rsidRDefault="008629FE" w:rsidP="008629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29FE" w:rsidRPr="00521457" w:rsidRDefault="008629FE" w:rsidP="00521457">
      <w:pPr>
        <w:spacing w:after="0" w:line="360" w:lineRule="auto"/>
        <w:jc w:val="center"/>
        <w:rPr>
          <w:rFonts w:eastAsia="Times New Roman" w:cs="Times New Roman"/>
          <w:sz w:val="48"/>
          <w:szCs w:val="48"/>
        </w:rPr>
      </w:pPr>
      <w:r w:rsidRPr="00521457">
        <w:rPr>
          <w:rFonts w:eastAsia="Times New Roman" w:cs="Times New Roman"/>
          <w:b/>
          <w:bCs/>
          <w:sz w:val="48"/>
          <w:szCs w:val="48"/>
        </w:rPr>
        <w:t>ΑΝΑΚΟΙΝΩΣΗ</w:t>
      </w:r>
    </w:p>
    <w:p w:rsidR="008629FE" w:rsidRPr="00521457" w:rsidRDefault="008629FE" w:rsidP="00521457">
      <w:pPr>
        <w:spacing w:after="0" w:line="360" w:lineRule="auto"/>
        <w:rPr>
          <w:rFonts w:eastAsia="Times New Roman" w:cs="Times New Roman"/>
          <w:sz w:val="26"/>
          <w:szCs w:val="26"/>
        </w:rPr>
      </w:pPr>
    </w:p>
    <w:p w:rsidR="004810CA" w:rsidRPr="004810CA" w:rsidRDefault="004810CA" w:rsidP="00521457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4810CA">
        <w:rPr>
          <w:rFonts w:eastAsia="Times New Roman" w:cs="Times New Roman"/>
          <w:sz w:val="26"/>
          <w:szCs w:val="26"/>
        </w:rPr>
        <w:t xml:space="preserve">Σας ενημερώνουμε ότι </w:t>
      </w:r>
      <w:r w:rsidRPr="004810CA">
        <w:rPr>
          <w:rFonts w:eastAsia="Times New Roman" w:cs="Times New Roman"/>
          <w:b/>
          <w:bCs/>
          <w:sz w:val="26"/>
          <w:szCs w:val="26"/>
        </w:rPr>
        <w:t>από την Παρασκευή 4 Οκτωβρίου έως και την Πέμπτη 10 Οκτωβρίου 2019</w:t>
      </w:r>
      <w:r w:rsidRPr="004810CA">
        <w:rPr>
          <w:rFonts w:eastAsia="Times New Roman" w:cs="Times New Roman"/>
          <w:sz w:val="26"/>
          <w:szCs w:val="26"/>
        </w:rPr>
        <w:t xml:space="preserve"> οι εγγραφέντες, βάσει των αρχείων του Υπουργείου,  πρωτοετείς φοιτητές, θα μπορούν να εισέρχονται στην ηλεκτρονική πλατφόρμα του ψηφιακού άλματος </w:t>
      </w:r>
      <w:hyperlink r:id="rId11" w:tgtFrame="_blank" w:history="1">
        <w:r w:rsidRPr="004810CA">
          <w:rPr>
            <w:rFonts w:eastAsia="Times New Roman" w:cs="Times New Roman"/>
            <w:color w:val="0000FF"/>
            <w:sz w:val="26"/>
            <w:szCs w:val="26"/>
            <w:u w:val="single"/>
          </w:rPr>
          <w:t>http://eggrafes.upatras.gr</w:t>
        </w:r>
      </w:hyperlink>
      <w:r w:rsidRPr="004810CA">
        <w:rPr>
          <w:rFonts w:eastAsia="Times New Roman" w:cs="Times New Roman"/>
          <w:sz w:val="26"/>
          <w:szCs w:val="26"/>
        </w:rPr>
        <w:t xml:space="preserve"> προκειμένου να συμπληρώσουν τα λοιπά στοιχεία που τους ζητούνται και να τα αναρτήσουν σε </w:t>
      </w:r>
      <w:r w:rsidRPr="004810CA">
        <w:rPr>
          <w:rFonts w:eastAsia="Times New Roman" w:cs="Times New Roman"/>
          <w:b/>
          <w:sz w:val="26"/>
          <w:szCs w:val="26"/>
          <w:u w:val="single"/>
        </w:rPr>
        <w:t xml:space="preserve">μορφή </w:t>
      </w:r>
      <w:proofErr w:type="spellStart"/>
      <w:r w:rsidRPr="004810CA">
        <w:rPr>
          <w:rFonts w:eastAsia="Times New Roman" w:cs="Times New Roman"/>
          <w:b/>
          <w:sz w:val="26"/>
          <w:szCs w:val="26"/>
          <w:u w:val="single"/>
        </w:rPr>
        <w:t>pdf</w:t>
      </w:r>
      <w:proofErr w:type="spellEnd"/>
      <w:r w:rsidRPr="004810CA">
        <w:rPr>
          <w:rFonts w:eastAsia="Times New Roman" w:cs="Times New Roman"/>
          <w:sz w:val="26"/>
          <w:szCs w:val="26"/>
        </w:rPr>
        <w:t>, τα οποία είναι:</w:t>
      </w:r>
    </w:p>
    <w:p w:rsidR="004810CA" w:rsidRPr="00521457" w:rsidRDefault="004810CA" w:rsidP="00521457">
      <w:pPr>
        <w:pStyle w:val="a9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521457">
        <w:rPr>
          <w:rFonts w:eastAsia="Times New Roman" w:cs="Times New Roman"/>
          <w:sz w:val="26"/>
          <w:szCs w:val="26"/>
        </w:rPr>
        <w:t xml:space="preserve">Φωτοτυπία Αστυνομικής Ταυτότητας </w:t>
      </w:r>
    </w:p>
    <w:p w:rsidR="004810CA" w:rsidRPr="00521457" w:rsidRDefault="004810CA" w:rsidP="00521457">
      <w:pPr>
        <w:pStyle w:val="a9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521457">
        <w:rPr>
          <w:rFonts w:eastAsia="Times New Roman" w:cs="Times New Roman"/>
          <w:sz w:val="26"/>
          <w:szCs w:val="26"/>
        </w:rPr>
        <w:t>Πιστοποιητικό γέννησης</w:t>
      </w:r>
    </w:p>
    <w:p w:rsidR="004810CA" w:rsidRPr="00521457" w:rsidRDefault="004810CA" w:rsidP="00521457">
      <w:pPr>
        <w:pStyle w:val="a9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521457">
        <w:rPr>
          <w:rFonts w:eastAsia="Times New Roman" w:cs="Times New Roman"/>
          <w:sz w:val="26"/>
          <w:szCs w:val="26"/>
        </w:rPr>
        <w:t xml:space="preserve">Έντυπο στο οποίο να αναγράφεται ο αριθμός ΑΜΚΑ (μπορεί να αναζητηθεί άμεσα στην ηλεκτρονική διεύθυνση </w:t>
      </w:r>
      <w:hyperlink r:id="rId12" w:tgtFrame="_blank" w:history="1">
        <w:r w:rsidRPr="00521457">
          <w:rPr>
            <w:rFonts w:eastAsia="Times New Roman" w:cs="Times New Roman"/>
            <w:color w:val="0000FF"/>
            <w:sz w:val="26"/>
            <w:szCs w:val="26"/>
            <w:u w:val="single"/>
          </w:rPr>
          <w:t>www.amka.gr/AMKAGR</w:t>
        </w:r>
      </w:hyperlink>
      <w:r w:rsidRPr="00521457">
        <w:rPr>
          <w:rFonts w:eastAsia="Times New Roman" w:cs="Times New Roman"/>
          <w:sz w:val="26"/>
          <w:szCs w:val="26"/>
        </w:rPr>
        <w:t xml:space="preserve"> )</w:t>
      </w:r>
    </w:p>
    <w:p w:rsidR="004810CA" w:rsidRPr="00521457" w:rsidRDefault="004810CA" w:rsidP="00521457">
      <w:pPr>
        <w:pStyle w:val="a9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521457">
        <w:rPr>
          <w:rFonts w:eastAsia="Times New Roman" w:cs="Times New Roman"/>
          <w:sz w:val="26"/>
          <w:szCs w:val="26"/>
        </w:rPr>
        <w:t>Μία (1) φωτογραφία τύπου ταυτότητας</w:t>
      </w:r>
    </w:p>
    <w:p w:rsidR="00521457" w:rsidRDefault="00521457" w:rsidP="00521457">
      <w:pPr>
        <w:spacing w:after="0" w:line="360" w:lineRule="auto"/>
        <w:jc w:val="both"/>
        <w:rPr>
          <w:sz w:val="26"/>
          <w:szCs w:val="26"/>
        </w:rPr>
      </w:pPr>
    </w:p>
    <w:p w:rsidR="008629FE" w:rsidRPr="00521457" w:rsidRDefault="004810CA" w:rsidP="00521457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521457">
        <w:rPr>
          <w:sz w:val="26"/>
          <w:szCs w:val="26"/>
        </w:rPr>
        <w:t xml:space="preserve">Μετά το πέρας της παραπάνω διαδικασίας και εφόσον </w:t>
      </w:r>
      <w:r w:rsidRPr="00521457">
        <w:rPr>
          <w:b/>
          <w:sz w:val="26"/>
          <w:szCs w:val="26"/>
          <w:u w:val="single"/>
        </w:rPr>
        <w:t>κλείσει η πλατφόρμα  του ψηφιακού άλματος</w:t>
      </w:r>
      <w:r w:rsidRPr="00521457">
        <w:rPr>
          <w:sz w:val="26"/>
          <w:szCs w:val="26"/>
        </w:rPr>
        <w:t xml:space="preserve">, οι νεοεισαχθέντες φοιτητές θα μπορούν να προσέλθουν στη Γραμματεία του Τμήματος </w:t>
      </w:r>
      <w:r w:rsidR="00521457">
        <w:rPr>
          <w:sz w:val="26"/>
          <w:szCs w:val="26"/>
        </w:rPr>
        <w:t xml:space="preserve">για την ταυτοποίηση και την παραλαβή των προσωπικών τους κωδικών, </w:t>
      </w:r>
      <w:r w:rsidRPr="00521457">
        <w:rPr>
          <w:sz w:val="26"/>
          <w:szCs w:val="26"/>
        </w:rPr>
        <w:t xml:space="preserve">έχοντας μαζί τους την Αστυνομική τους </w:t>
      </w:r>
      <w:r w:rsidR="00521457">
        <w:rPr>
          <w:sz w:val="26"/>
          <w:szCs w:val="26"/>
        </w:rPr>
        <w:t>Ταυτότητα. Οι ημερομηνίες για τη συγκεκριμένη διαδικασία θα ανακοινωθούν</w:t>
      </w:r>
      <w:r w:rsidR="00647618">
        <w:rPr>
          <w:sz w:val="26"/>
          <w:szCs w:val="26"/>
        </w:rPr>
        <w:t xml:space="preserve"> στην ιστοσελίδα του Τμήματος.</w:t>
      </w:r>
    </w:p>
    <w:p w:rsidR="008629FE" w:rsidRPr="00521457" w:rsidRDefault="008629FE" w:rsidP="00521457">
      <w:pPr>
        <w:spacing w:after="0" w:line="360" w:lineRule="auto"/>
        <w:ind w:firstLine="720"/>
        <w:rPr>
          <w:rFonts w:eastAsia="Times New Roman" w:cs="Times New Roman"/>
          <w:sz w:val="26"/>
          <w:szCs w:val="26"/>
        </w:rPr>
      </w:pPr>
      <w:bookmarkStart w:id="0" w:name="_GoBack"/>
      <w:bookmarkEnd w:id="0"/>
    </w:p>
    <w:p w:rsidR="008629FE" w:rsidRPr="00521457" w:rsidRDefault="008629FE" w:rsidP="00521457">
      <w:pPr>
        <w:spacing w:after="0" w:line="360" w:lineRule="auto"/>
        <w:jc w:val="right"/>
        <w:rPr>
          <w:rFonts w:eastAsia="Times New Roman" w:cs="Times New Roman"/>
          <w:sz w:val="26"/>
          <w:szCs w:val="26"/>
        </w:rPr>
      </w:pPr>
      <w:r w:rsidRPr="00521457">
        <w:rPr>
          <w:rFonts w:eastAsia="Times New Roman" w:cs="Times New Roman"/>
          <w:sz w:val="26"/>
          <w:szCs w:val="26"/>
        </w:rPr>
        <w:t>Από τη Γραμματεία του Τμήματος Ιατρικής</w:t>
      </w:r>
    </w:p>
    <w:p w:rsidR="008629FE" w:rsidRPr="00521457" w:rsidRDefault="008629FE" w:rsidP="00521457">
      <w:pPr>
        <w:spacing w:after="0" w:line="360" w:lineRule="auto"/>
        <w:rPr>
          <w:rFonts w:eastAsia="Times New Roman" w:cs="Times New Roman"/>
          <w:sz w:val="26"/>
          <w:szCs w:val="26"/>
        </w:rPr>
      </w:pPr>
    </w:p>
    <w:p w:rsidR="00A60904" w:rsidRPr="00521457" w:rsidRDefault="00B541F0" w:rsidP="00521457">
      <w:pPr>
        <w:pStyle w:val="Default"/>
        <w:spacing w:line="360" w:lineRule="auto"/>
        <w:rPr>
          <w:rFonts w:asciiTheme="minorHAnsi" w:hAnsiTheme="minorHAnsi" w:cs="Times New Roman"/>
          <w:sz w:val="26"/>
          <w:szCs w:val="26"/>
        </w:rPr>
      </w:pPr>
      <w:r w:rsidRPr="00521457">
        <w:rPr>
          <w:rFonts w:asciiTheme="minorHAnsi" w:hAnsiTheme="minorHAnsi" w:cs="Times New Roman"/>
          <w:sz w:val="26"/>
          <w:szCs w:val="26"/>
        </w:rPr>
        <w:tab/>
      </w:r>
      <w:r w:rsidRPr="00521457">
        <w:rPr>
          <w:rFonts w:asciiTheme="minorHAnsi" w:hAnsiTheme="minorHAnsi" w:cs="Times New Roman"/>
          <w:sz w:val="26"/>
          <w:szCs w:val="26"/>
        </w:rPr>
        <w:tab/>
      </w:r>
      <w:r w:rsidRPr="00521457">
        <w:rPr>
          <w:rFonts w:asciiTheme="minorHAnsi" w:hAnsiTheme="minorHAnsi" w:cs="Times New Roman"/>
          <w:sz w:val="26"/>
          <w:szCs w:val="26"/>
        </w:rPr>
        <w:tab/>
      </w:r>
      <w:r w:rsidRPr="00521457">
        <w:rPr>
          <w:rFonts w:asciiTheme="minorHAnsi" w:hAnsiTheme="minorHAnsi" w:cs="Times New Roman"/>
          <w:sz w:val="26"/>
          <w:szCs w:val="26"/>
        </w:rPr>
        <w:tab/>
      </w:r>
      <w:r w:rsidRPr="00521457">
        <w:rPr>
          <w:rFonts w:asciiTheme="minorHAnsi" w:hAnsiTheme="minorHAnsi" w:cs="Times New Roman"/>
          <w:sz w:val="26"/>
          <w:szCs w:val="26"/>
        </w:rPr>
        <w:tab/>
      </w:r>
    </w:p>
    <w:sectPr w:rsidR="00A60904" w:rsidRPr="00521457" w:rsidSect="006C1026">
      <w:footerReference w:type="default" r:id="rId13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78" w:rsidRDefault="00516B78" w:rsidP="004B397A">
      <w:pPr>
        <w:spacing w:after="0" w:line="240" w:lineRule="auto"/>
      </w:pPr>
      <w:r>
        <w:separator/>
      </w:r>
    </w:p>
  </w:endnote>
  <w:endnote w:type="continuationSeparator" w:id="0">
    <w:p w:rsidR="00516B78" w:rsidRDefault="00516B78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Pr="00A60904" w:rsidRDefault="009A342F" w:rsidP="009A342F">
          <w:pPr>
            <w:pStyle w:val="a6"/>
            <w:rPr>
              <w:lang w:val="en-US"/>
            </w:rPr>
          </w:pP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265 04 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78" w:rsidRDefault="00516B78" w:rsidP="004B397A">
      <w:pPr>
        <w:spacing w:after="0" w:line="240" w:lineRule="auto"/>
      </w:pPr>
      <w:r>
        <w:separator/>
      </w:r>
    </w:p>
  </w:footnote>
  <w:footnote w:type="continuationSeparator" w:id="0">
    <w:p w:rsidR="00516B78" w:rsidRDefault="00516B78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581_"/>
      </v:shape>
    </w:pict>
  </w:numPicBullet>
  <w:abstractNum w:abstractNumId="0">
    <w:nsid w:val="049D1B53"/>
    <w:multiLevelType w:val="hybridMultilevel"/>
    <w:tmpl w:val="CB5C2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5DC3"/>
    <w:multiLevelType w:val="hybridMultilevel"/>
    <w:tmpl w:val="9354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F8F"/>
    <w:multiLevelType w:val="hybridMultilevel"/>
    <w:tmpl w:val="7FD81170"/>
    <w:lvl w:ilvl="0" w:tplc="A3BA9000">
      <w:start w:val="1"/>
      <w:numFmt w:val="bullet"/>
      <w:lvlText w:val=""/>
      <w:lvlPicBulletId w:val="0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50405"/>
    <w:multiLevelType w:val="hybridMultilevel"/>
    <w:tmpl w:val="A664EADA"/>
    <w:lvl w:ilvl="0" w:tplc="0408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07D01"/>
    <w:multiLevelType w:val="hybridMultilevel"/>
    <w:tmpl w:val="EAF68898"/>
    <w:lvl w:ilvl="0" w:tplc="0408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F3414"/>
    <w:multiLevelType w:val="hybridMultilevel"/>
    <w:tmpl w:val="844CDFDA"/>
    <w:lvl w:ilvl="0" w:tplc="A0A09E1E">
      <w:numFmt w:val="bullet"/>
      <w:lvlText w:val="·"/>
      <w:lvlJc w:val="left"/>
      <w:pPr>
        <w:ind w:left="780" w:hanging="4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A"/>
    <w:rsid w:val="00001412"/>
    <w:rsid w:val="00002D57"/>
    <w:rsid w:val="00084553"/>
    <w:rsid w:val="000A160E"/>
    <w:rsid w:val="000C287F"/>
    <w:rsid w:val="0011385E"/>
    <w:rsid w:val="00134B4A"/>
    <w:rsid w:val="001777C6"/>
    <w:rsid w:val="001A0F00"/>
    <w:rsid w:val="0022600A"/>
    <w:rsid w:val="0028022A"/>
    <w:rsid w:val="002862F5"/>
    <w:rsid w:val="002901B9"/>
    <w:rsid w:val="002C13A3"/>
    <w:rsid w:val="002F5C90"/>
    <w:rsid w:val="003147FE"/>
    <w:rsid w:val="00366BA7"/>
    <w:rsid w:val="003E2D58"/>
    <w:rsid w:val="004810CA"/>
    <w:rsid w:val="004B397A"/>
    <w:rsid w:val="00516B78"/>
    <w:rsid w:val="00521457"/>
    <w:rsid w:val="005524CA"/>
    <w:rsid w:val="005E2CEC"/>
    <w:rsid w:val="00620679"/>
    <w:rsid w:val="00624863"/>
    <w:rsid w:val="00647618"/>
    <w:rsid w:val="00670E93"/>
    <w:rsid w:val="006B78BE"/>
    <w:rsid w:val="006C1026"/>
    <w:rsid w:val="006D25AC"/>
    <w:rsid w:val="006F6073"/>
    <w:rsid w:val="00727DFC"/>
    <w:rsid w:val="007409FD"/>
    <w:rsid w:val="007B6702"/>
    <w:rsid w:val="00815920"/>
    <w:rsid w:val="008564C9"/>
    <w:rsid w:val="008629FE"/>
    <w:rsid w:val="008777DC"/>
    <w:rsid w:val="008D5766"/>
    <w:rsid w:val="009A342F"/>
    <w:rsid w:val="00A60904"/>
    <w:rsid w:val="00AD6D19"/>
    <w:rsid w:val="00B464C0"/>
    <w:rsid w:val="00B541F0"/>
    <w:rsid w:val="00B62AEC"/>
    <w:rsid w:val="00BB1A25"/>
    <w:rsid w:val="00C71143"/>
    <w:rsid w:val="00D03EC1"/>
    <w:rsid w:val="00D32756"/>
    <w:rsid w:val="00D33313"/>
    <w:rsid w:val="00DF4354"/>
    <w:rsid w:val="00E92357"/>
    <w:rsid w:val="00EC60A0"/>
    <w:rsid w:val="00ED3AE3"/>
    <w:rsid w:val="00EF366B"/>
    <w:rsid w:val="00EF7760"/>
    <w:rsid w:val="00F96E05"/>
    <w:rsid w:val="00F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customStyle="1" w:styleId="Default">
    <w:name w:val="Default"/>
    <w:rsid w:val="00B54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66BA7"/>
    <w:pPr>
      <w:ind w:left="720"/>
      <w:contextualSpacing/>
    </w:pPr>
  </w:style>
  <w:style w:type="character" w:styleId="aa">
    <w:name w:val="Strong"/>
    <w:basedOn w:val="a0"/>
    <w:uiPriority w:val="22"/>
    <w:qFormat/>
    <w:rsid w:val="00481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customStyle="1" w:styleId="Default">
    <w:name w:val="Default"/>
    <w:rsid w:val="00B54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66BA7"/>
    <w:pPr>
      <w:ind w:left="720"/>
      <w:contextualSpacing/>
    </w:pPr>
  </w:style>
  <w:style w:type="character" w:styleId="aa">
    <w:name w:val="Strong"/>
    <w:basedOn w:val="a0"/>
    <w:uiPriority w:val="22"/>
    <w:qFormat/>
    <w:rsid w:val="00481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mka.gr/AMKA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grafes.upatras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med.upatras.g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2019-10-02T06:24:00Z</cp:lastPrinted>
  <dcterms:created xsi:type="dcterms:W3CDTF">2019-10-02T06:31:00Z</dcterms:created>
  <dcterms:modified xsi:type="dcterms:W3CDTF">2019-10-02T06:31:00Z</dcterms:modified>
</cp:coreProperties>
</file>